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97.35" w:lineRule="auto"/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Sample Email For Bedros Keuilian’s Close Clients Sales System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color w:val="222222"/>
          <w:sz w:val="24"/>
          <w:szCs w:val="24"/>
          <w:u w:val="single"/>
          <w:rtl w:val="0"/>
        </w:rPr>
        <w:t xml:space="preserve">Headline: </w:t>
      </w:r>
      <w:r w:rsidDel="00000000" w:rsidR="00000000" w:rsidRPr="00000000">
        <w:rPr>
          <w:b w:val="1"/>
          <w:color w:val="222222"/>
          <w:sz w:val="24"/>
          <w:szCs w:val="24"/>
          <w:u w:val="single"/>
          <w:rtl w:val="0"/>
        </w:rPr>
        <w:t xml:space="preserve">Top 4 Reasons Why You Lose Clients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I'm thirsty right now.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I know I shouldn't but I'm craving a bottle of Coca-Cola.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Ya I know, I'm this big fitness-head, but it's okay to cheat every now and then.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Sometimes you just want a cup of that dark carbonated goodness.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But you know what I can't.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Why?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Cuz my son left the liter open too long last night. Now it's completely flat!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Nooooo! You don't waste precious soda like that! Haha!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Oh well, at least I got a quick revelation from it. (If you've been struggling to get clients, then perk your ears.)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Sales are just like a bottle of Coca-Cola.</w:t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longer you take to close it, the flatter it gets.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See when trying to sign up a client, the longer you wait, the more excuses begin to pile in his head. Thus your chances at success begin to plummet.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So how do we remedy this?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If you can provide the answer to an excuse before they even make it, then you're golden!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Look I've been doing this a long time. And there's been a lot of trial and error. I closed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Hundreds of sales. But I also lost a helluva lot more.</w:t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those experiences helped me learn the top 4 excuses people make for why they can't sign up for your fitness program.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Do you think if you knew those excuses, you'd be better prepared?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Do you think it would be a lot easier to close that sale?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Okay well here they are: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1. I don't have time to workout.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2: I don't have enough money.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3: I need to talk to my spouse first.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4: I need to go home and think about it.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each of these roadblocks before they come up, and your ride will go WAY SMOOTHER.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For example, you could say "I know it's hard for most people to find time to workout, but luckily my program is only twice a week."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This will help eliminate any last minute resistance.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But you know what's the most important thing you should do?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CREATE URGENCY!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See If they leave that room before the deal is closed, chances are you will lose them.... FOREVER.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So you have to create a powerful need in them to sign up now.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Remember that coca-cola bottle. The longer you take to close it, the more it's gonna fizzle out.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I teach you exactly how to do this and more in my program: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==&gt;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Close Clients Sales System (50% OFF - Early Bird Special)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system has been used by over 11,000 badasses in over 100 countries and YESSS, they are loving life right now! 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However, that doesn't mean it's for everybody. If you lack self confidence, are lazy, or aren't willing to learn, then this is not for you. I don't believe in throwing pearls before swine. 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I only work with people who are action-takers and grab life by the balls. 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If that's you, then get your beautiful behind in here with us now using the link below.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==&gt;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Close Clients Sales System (50% OFF - Early Bird Special)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- Bedros Keuilian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P.S. Since this is such a great gift, it will only be available till tomorrow midnight. Afterwards, it goes back up to full price.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I don't want you to miss out.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50% Off!!! Gone tomorrow midnight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hustleandheart.com.au/early-bird-discounts/" TargetMode="External"/><Relationship Id="rId7" Type="http://schemas.openxmlformats.org/officeDocument/2006/relationships/hyperlink" Target="https://www.hustleandheart.com.au/early-bird-discounts/" TargetMode="External"/><Relationship Id="rId8" Type="http://schemas.openxmlformats.org/officeDocument/2006/relationships/hyperlink" Target="https://milled.com/rare-london/deal-today-gone-tomorrow-be-quick-30-off-everything-ends-midnight-LZXnQI0lkBZJ8n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